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Новочеркасск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Пионерский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Луганское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Хасанова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поселок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